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E89" w:rsidRPr="007B069A" w:rsidRDefault="0001645B" w:rsidP="008A7D6F">
      <w:pPr>
        <w:spacing w:line="360" w:lineRule="auto"/>
        <w:jc w:val="center"/>
        <w:rPr>
          <w:rFonts w:ascii="仿宋" w:eastAsia="仿宋" w:hAnsi="仿宋"/>
          <w:b/>
          <w:sz w:val="30"/>
          <w:szCs w:val="30"/>
        </w:rPr>
      </w:pPr>
      <w:r>
        <w:rPr>
          <w:rFonts w:ascii="仿宋" w:eastAsia="仿宋" w:hAnsi="仿宋" w:hint="eastAsia"/>
          <w:b/>
          <w:sz w:val="30"/>
          <w:szCs w:val="30"/>
        </w:rPr>
        <w:t>秦华公司、</w:t>
      </w:r>
      <w:r w:rsidR="007C5CF3">
        <w:rPr>
          <w:rFonts w:ascii="仿宋" w:eastAsia="仿宋" w:hAnsi="仿宋" w:hint="eastAsia"/>
          <w:b/>
          <w:sz w:val="30"/>
          <w:szCs w:val="30"/>
        </w:rPr>
        <w:t>科技发展部</w:t>
      </w:r>
    </w:p>
    <w:p w:rsidR="00881918" w:rsidRDefault="00637E89" w:rsidP="00637E89">
      <w:pPr>
        <w:spacing w:line="360" w:lineRule="auto"/>
        <w:jc w:val="center"/>
        <w:rPr>
          <w:rFonts w:ascii="仿宋" w:eastAsia="仿宋" w:hAnsi="仿宋"/>
          <w:b/>
          <w:sz w:val="30"/>
          <w:szCs w:val="30"/>
        </w:rPr>
      </w:pPr>
      <w:r w:rsidRPr="007B069A">
        <w:rPr>
          <w:rFonts w:ascii="仿宋" w:eastAsia="仿宋" w:hAnsi="仿宋" w:hint="eastAsia"/>
          <w:b/>
          <w:sz w:val="30"/>
          <w:szCs w:val="30"/>
        </w:rPr>
        <w:t>201</w:t>
      </w:r>
      <w:r w:rsidR="00E57BF9" w:rsidRPr="007B069A">
        <w:rPr>
          <w:rFonts w:ascii="仿宋" w:eastAsia="仿宋" w:hAnsi="仿宋"/>
          <w:b/>
          <w:sz w:val="30"/>
          <w:szCs w:val="30"/>
        </w:rPr>
        <w:t>6</w:t>
      </w:r>
      <w:r w:rsidRPr="007B069A">
        <w:rPr>
          <w:rFonts w:ascii="仿宋" w:eastAsia="仿宋" w:hAnsi="仿宋" w:hint="eastAsia"/>
          <w:b/>
          <w:sz w:val="30"/>
          <w:szCs w:val="30"/>
        </w:rPr>
        <w:t>年工作总结</w:t>
      </w:r>
    </w:p>
    <w:p w:rsidR="007B069A" w:rsidRPr="007B069A" w:rsidRDefault="007B069A" w:rsidP="00637E89">
      <w:pPr>
        <w:spacing w:line="360" w:lineRule="auto"/>
        <w:jc w:val="center"/>
        <w:rPr>
          <w:rFonts w:ascii="仿宋" w:eastAsia="仿宋" w:hAnsi="仿宋"/>
          <w:b/>
          <w:sz w:val="30"/>
          <w:szCs w:val="30"/>
        </w:rPr>
      </w:pPr>
    </w:p>
    <w:p w:rsidR="0088189F" w:rsidRDefault="0088189F" w:rsidP="00A42D03">
      <w:pPr>
        <w:spacing w:line="276" w:lineRule="auto"/>
        <w:ind w:firstLineChars="200" w:firstLine="600"/>
        <w:jc w:val="left"/>
        <w:rPr>
          <w:rFonts w:ascii="仿宋" w:eastAsia="仿宋" w:hAnsi="仿宋"/>
          <w:sz w:val="30"/>
          <w:szCs w:val="30"/>
        </w:rPr>
      </w:pPr>
      <w:r w:rsidRPr="00B0200B">
        <w:rPr>
          <w:rFonts w:ascii="仿宋" w:eastAsia="仿宋" w:hAnsi="仿宋" w:hint="eastAsia"/>
          <w:sz w:val="30"/>
          <w:szCs w:val="30"/>
        </w:rPr>
        <w:t>201</w:t>
      </w:r>
      <w:r>
        <w:rPr>
          <w:rFonts w:ascii="仿宋" w:eastAsia="仿宋" w:hAnsi="仿宋" w:hint="eastAsia"/>
          <w:sz w:val="30"/>
          <w:szCs w:val="30"/>
        </w:rPr>
        <w:t>6</w:t>
      </w:r>
      <w:r w:rsidRPr="00B0200B">
        <w:rPr>
          <w:rFonts w:ascii="仿宋" w:eastAsia="仿宋" w:hAnsi="仿宋" w:hint="eastAsia"/>
          <w:sz w:val="30"/>
          <w:szCs w:val="30"/>
        </w:rPr>
        <w:t>年</w:t>
      </w:r>
      <w:r>
        <w:rPr>
          <w:rFonts w:ascii="仿宋" w:eastAsia="仿宋" w:hAnsi="仿宋"/>
          <w:sz w:val="30"/>
          <w:szCs w:val="30"/>
        </w:rPr>
        <w:t>,</w:t>
      </w:r>
      <w:r w:rsidRPr="0088189F">
        <w:rPr>
          <w:rFonts w:ascii="仿宋" w:eastAsia="仿宋" w:hAnsi="仿宋"/>
          <w:sz w:val="30"/>
          <w:szCs w:val="30"/>
        </w:rPr>
        <w:t xml:space="preserve"> </w:t>
      </w:r>
      <w:r w:rsidRPr="00B0200B">
        <w:rPr>
          <w:rFonts w:ascii="仿宋" w:eastAsia="仿宋" w:hAnsi="仿宋"/>
          <w:sz w:val="30"/>
          <w:szCs w:val="30"/>
        </w:rPr>
        <w:t>秦华公司主要负责标准煤样研制和仪器设备、实验耗材销售工作，</w:t>
      </w:r>
      <w:r w:rsidRPr="00B0200B">
        <w:rPr>
          <w:rFonts w:ascii="仿宋" w:eastAsia="仿宋" w:hAnsi="仿宋" w:hint="eastAsia"/>
          <w:sz w:val="30"/>
          <w:szCs w:val="30"/>
        </w:rPr>
        <w:t>在所领导正确领导下，在各兄弟科室的热心帮助下，全体人员团结一致共同努力，紧紧围绕市场，以检验需求为切入点，积极</w:t>
      </w:r>
      <w:r w:rsidRPr="00B0200B">
        <w:rPr>
          <w:rFonts w:ascii="仿宋" w:eastAsia="仿宋" w:hAnsi="仿宋"/>
          <w:sz w:val="30"/>
          <w:szCs w:val="30"/>
        </w:rPr>
        <w:t>开拓市场，创新销售方法</w:t>
      </w:r>
      <w:r w:rsidRPr="00B0200B">
        <w:rPr>
          <w:rFonts w:ascii="仿宋" w:eastAsia="仿宋" w:hAnsi="仿宋" w:hint="eastAsia"/>
          <w:sz w:val="30"/>
          <w:szCs w:val="30"/>
        </w:rPr>
        <w:t>，用真诚、优质的服务打动客户，努力完成各项工作任务。</w:t>
      </w:r>
    </w:p>
    <w:p w:rsidR="0001645B" w:rsidRDefault="0001645B" w:rsidP="00A42D03">
      <w:pPr>
        <w:spacing w:line="276" w:lineRule="auto"/>
        <w:ind w:firstLineChars="200" w:firstLine="600"/>
        <w:jc w:val="left"/>
        <w:rPr>
          <w:rFonts w:ascii="仿宋" w:eastAsia="仿宋" w:hAnsi="仿宋"/>
          <w:sz w:val="30"/>
          <w:szCs w:val="30"/>
        </w:rPr>
      </w:pPr>
      <w:r>
        <w:rPr>
          <w:rFonts w:ascii="仿宋" w:eastAsia="仿宋" w:hAnsi="仿宋"/>
          <w:sz w:val="30"/>
          <w:szCs w:val="30"/>
        </w:rPr>
        <w:t>一</w:t>
      </w:r>
      <w:r w:rsidRPr="00B0200B">
        <w:rPr>
          <w:rFonts w:ascii="仿宋" w:eastAsia="仿宋" w:hAnsi="仿宋"/>
          <w:sz w:val="30"/>
          <w:szCs w:val="30"/>
        </w:rPr>
        <w:t>、以市场需求为切入点，</w:t>
      </w:r>
      <w:r>
        <w:rPr>
          <w:rFonts w:ascii="仿宋" w:eastAsia="仿宋" w:hAnsi="仿宋"/>
          <w:sz w:val="30"/>
          <w:szCs w:val="30"/>
        </w:rPr>
        <w:t>增加创收</w:t>
      </w:r>
    </w:p>
    <w:p w:rsidR="0001645B" w:rsidRPr="00B0200B" w:rsidRDefault="0001645B" w:rsidP="0001645B">
      <w:pPr>
        <w:spacing w:line="276" w:lineRule="auto"/>
        <w:ind w:firstLineChars="200" w:firstLine="600"/>
        <w:jc w:val="left"/>
        <w:rPr>
          <w:rFonts w:ascii="仿宋" w:eastAsia="仿宋" w:hAnsi="仿宋"/>
          <w:sz w:val="30"/>
          <w:szCs w:val="30"/>
        </w:rPr>
      </w:pPr>
      <w:r w:rsidRPr="00B0200B">
        <w:rPr>
          <w:rFonts w:ascii="仿宋" w:eastAsia="仿宋" w:hAnsi="仿宋"/>
          <w:sz w:val="30"/>
          <w:szCs w:val="30"/>
        </w:rPr>
        <w:t>今年来，公司紧紧抓住国家节能环保相关政策，</w:t>
      </w:r>
      <w:r w:rsidRPr="00B0200B">
        <w:rPr>
          <w:rFonts w:ascii="仿宋" w:eastAsia="仿宋" w:hAnsi="仿宋" w:hint="eastAsia"/>
          <w:sz w:val="30"/>
          <w:szCs w:val="30"/>
        </w:rPr>
        <w:t>仪器设备销售积极开展了煤中有毒有害元素检测设备及配套试剂耗材销售业务，</w:t>
      </w:r>
      <w:r>
        <w:rPr>
          <w:rFonts w:ascii="仿宋" w:eastAsia="仿宋" w:hAnsi="仿宋" w:hint="eastAsia"/>
          <w:sz w:val="30"/>
          <w:szCs w:val="30"/>
        </w:rPr>
        <w:t>3月份完成</w:t>
      </w:r>
      <w:r w:rsidRPr="00B0200B">
        <w:rPr>
          <w:rFonts w:ascii="仿宋" w:eastAsia="仿宋" w:hAnsi="仿宋" w:hint="eastAsia"/>
          <w:sz w:val="30"/>
          <w:szCs w:val="30"/>
        </w:rPr>
        <w:t>榆林神木产业办《煤炭检验设备采购项目》</w:t>
      </w:r>
      <w:r>
        <w:rPr>
          <w:rFonts w:ascii="仿宋" w:eastAsia="仿宋" w:hAnsi="仿宋" w:hint="eastAsia"/>
          <w:sz w:val="30"/>
          <w:szCs w:val="30"/>
        </w:rPr>
        <w:t>供货工作，顺利验收并及时催款到账</w:t>
      </w:r>
      <w:r w:rsidRPr="00B0200B">
        <w:rPr>
          <w:rFonts w:ascii="仿宋" w:eastAsia="仿宋" w:hAnsi="仿宋" w:hint="eastAsia"/>
          <w:sz w:val="30"/>
          <w:szCs w:val="30"/>
        </w:rPr>
        <w:t>。</w:t>
      </w:r>
      <w:r>
        <w:rPr>
          <w:rFonts w:ascii="仿宋" w:eastAsia="仿宋" w:hAnsi="仿宋" w:hint="eastAsia"/>
          <w:sz w:val="30"/>
          <w:szCs w:val="30"/>
        </w:rPr>
        <w:t>完成</w:t>
      </w:r>
      <w:r w:rsidRPr="00D941E6">
        <w:rPr>
          <w:rFonts w:ascii="仿宋" w:eastAsia="仿宋" w:hAnsi="仿宋" w:hint="eastAsia"/>
          <w:sz w:val="30"/>
          <w:szCs w:val="30"/>
        </w:rPr>
        <w:t>陕西华电瑶池发电有限责任公司</w:t>
      </w:r>
      <w:r>
        <w:rPr>
          <w:rFonts w:ascii="仿宋" w:eastAsia="仿宋" w:hAnsi="仿宋" w:hint="eastAsia"/>
          <w:sz w:val="30"/>
          <w:szCs w:val="30"/>
        </w:rPr>
        <w:t>设备供货工作，顺利验收并及时催款到账。11月份完成华阴远大热力公司煤质检验设备供货工作。</w:t>
      </w:r>
    </w:p>
    <w:p w:rsidR="0001645B" w:rsidRDefault="0001645B" w:rsidP="006035BC">
      <w:pPr>
        <w:spacing w:line="276" w:lineRule="auto"/>
        <w:ind w:firstLineChars="200" w:firstLine="600"/>
        <w:jc w:val="left"/>
        <w:rPr>
          <w:rFonts w:ascii="仿宋" w:eastAsia="仿宋" w:hAnsi="仿宋"/>
          <w:sz w:val="30"/>
          <w:szCs w:val="30"/>
        </w:rPr>
      </w:pPr>
      <w:r w:rsidRPr="00B0200B">
        <w:rPr>
          <w:rFonts w:ascii="仿宋" w:eastAsia="仿宋" w:hAnsi="仿宋" w:hint="eastAsia"/>
          <w:sz w:val="30"/>
          <w:szCs w:val="30"/>
        </w:rPr>
        <w:t>低值易耗品销售工作紧紧抓住客户需求入手，发挥自身优势，稳定客户</w:t>
      </w:r>
      <w:r w:rsidRPr="00B0200B">
        <w:rPr>
          <w:rFonts w:ascii="仿宋" w:eastAsia="仿宋" w:hAnsi="仿宋"/>
          <w:sz w:val="30"/>
          <w:szCs w:val="30"/>
        </w:rPr>
        <w:t>30</w:t>
      </w:r>
      <w:r w:rsidRPr="00B0200B">
        <w:rPr>
          <w:rFonts w:ascii="仿宋" w:eastAsia="仿宋" w:hAnsi="仿宋" w:hint="eastAsia"/>
          <w:sz w:val="30"/>
          <w:szCs w:val="30"/>
        </w:rPr>
        <w:t>余家，开展煤质检验试剂耗材销售业务，与湖北襄阳电厂、瑶池电厂、榆林神华能源公司、</w:t>
      </w:r>
      <w:proofErr w:type="gramStart"/>
      <w:r>
        <w:rPr>
          <w:rFonts w:ascii="仿宋" w:eastAsia="仿宋" w:hAnsi="仿宋" w:hint="eastAsia"/>
          <w:sz w:val="30"/>
          <w:szCs w:val="30"/>
        </w:rPr>
        <w:t>咸阳万讯</w:t>
      </w:r>
      <w:r w:rsidRPr="00B0200B">
        <w:rPr>
          <w:rFonts w:ascii="仿宋" w:eastAsia="仿宋" w:hAnsi="仿宋" w:hint="eastAsia"/>
          <w:sz w:val="30"/>
          <w:szCs w:val="30"/>
        </w:rPr>
        <w:t>公司</w:t>
      </w:r>
      <w:proofErr w:type="gramEnd"/>
      <w:r w:rsidRPr="00B0200B">
        <w:rPr>
          <w:rFonts w:ascii="仿宋" w:eastAsia="仿宋" w:hAnsi="仿宋" w:hint="eastAsia"/>
          <w:sz w:val="30"/>
          <w:szCs w:val="30"/>
        </w:rPr>
        <w:t>、陕西安技煤矿、</w:t>
      </w:r>
      <w:r>
        <w:rPr>
          <w:rFonts w:ascii="仿宋" w:eastAsia="仿宋" w:hAnsi="仿宋" w:hint="eastAsia"/>
          <w:sz w:val="30"/>
          <w:szCs w:val="30"/>
        </w:rPr>
        <w:t>唐山电力培训中心、澄合矿务局、韩城市</w:t>
      </w:r>
      <w:proofErr w:type="gramStart"/>
      <w:r>
        <w:rPr>
          <w:rFonts w:ascii="仿宋" w:eastAsia="仿宋" w:hAnsi="仿宋" w:hint="eastAsia"/>
          <w:sz w:val="30"/>
          <w:szCs w:val="30"/>
        </w:rPr>
        <w:t>畅</w:t>
      </w:r>
      <w:proofErr w:type="gramEnd"/>
      <w:r>
        <w:rPr>
          <w:rFonts w:ascii="仿宋" w:eastAsia="仿宋" w:hAnsi="仿宋" w:hint="eastAsia"/>
          <w:sz w:val="30"/>
          <w:szCs w:val="30"/>
        </w:rPr>
        <w:t>兴工贸有限责任公司</w:t>
      </w:r>
      <w:r w:rsidRPr="00B0200B">
        <w:rPr>
          <w:rFonts w:ascii="仿宋" w:eastAsia="仿宋" w:hAnsi="仿宋" w:hint="eastAsia"/>
          <w:sz w:val="30"/>
          <w:szCs w:val="30"/>
        </w:rPr>
        <w:t>等用户的合作。</w:t>
      </w:r>
    </w:p>
    <w:p w:rsidR="0001645B" w:rsidRDefault="0001645B" w:rsidP="0001645B">
      <w:pPr>
        <w:spacing w:line="360" w:lineRule="auto"/>
        <w:ind w:firstLine="645"/>
        <w:jc w:val="left"/>
        <w:rPr>
          <w:rFonts w:ascii="仿宋" w:eastAsia="仿宋" w:hAnsi="仿宋"/>
          <w:sz w:val="30"/>
          <w:szCs w:val="30"/>
        </w:rPr>
      </w:pPr>
      <w:r>
        <w:rPr>
          <w:rFonts w:ascii="仿宋" w:eastAsia="仿宋" w:hAnsi="仿宋"/>
          <w:sz w:val="30"/>
          <w:szCs w:val="30"/>
        </w:rPr>
        <w:t>二</w:t>
      </w:r>
      <w:r w:rsidRPr="00B0200B">
        <w:rPr>
          <w:rFonts w:ascii="仿宋" w:eastAsia="仿宋" w:hAnsi="仿宋"/>
          <w:sz w:val="30"/>
          <w:szCs w:val="30"/>
        </w:rPr>
        <w:t>、技术服务工作</w:t>
      </w:r>
    </w:p>
    <w:p w:rsidR="0001645B" w:rsidRDefault="0001645B" w:rsidP="0001645B">
      <w:pPr>
        <w:pStyle w:val="a8"/>
        <w:ind w:leftChars="-50" w:left="-45" w:hangingChars="20" w:hanging="60"/>
        <w:rPr>
          <w:rFonts w:ascii="仿宋" w:eastAsia="仿宋" w:hAnsi="仿宋"/>
          <w:kern w:val="2"/>
          <w:sz w:val="30"/>
          <w:szCs w:val="30"/>
        </w:rPr>
      </w:pPr>
      <w:r>
        <w:rPr>
          <w:rFonts w:ascii="仿宋" w:eastAsia="仿宋" w:hAnsi="仿宋" w:hint="eastAsia"/>
          <w:kern w:val="2"/>
          <w:sz w:val="30"/>
          <w:szCs w:val="30"/>
        </w:rPr>
        <w:t xml:space="preserve">    </w:t>
      </w:r>
      <w:r w:rsidRPr="00D941E6">
        <w:rPr>
          <w:rFonts w:ascii="仿宋" w:eastAsia="仿宋" w:hAnsi="仿宋" w:hint="eastAsia"/>
          <w:kern w:val="2"/>
          <w:sz w:val="30"/>
          <w:szCs w:val="30"/>
        </w:rPr>
        <w:t>1、</w:t>
      </w:r>
      <w:proofErr w:type="gramStart"/>
      <w:r>
        <w:rPr>
          <w:rFonts w:ascii="仿宋" w:eastAsia="仿宋" w:hAnsi="仿宋" w:hint="eastAsia"/>
          <w:kern w:val="2"/>
          <w:sz w:val="30"/>
          <w:szCs w:val="30"/>
        </w:rPr>
        <w:t>经前往</w:t>
      </w:r>
      <w:proofErr w:type="gramEnd"/>
      <w:r>
        <w:rPr>
          <w:rFonts w:ascii="仿宋" w:eastAsia="仿宋" w:hAnsi="仿宋" w:hint="eastAsia"/>
          <w:kern w:val="2"/>
          <w:sz w:val="30"/>
          <w:szCs w:val="30"/>
        </w:rPr>
        <w:t>环保监测中心、地矿局等检测实验室调研，</w:t>
      </w:r>
      <w:r w:rsidRPr="00D941E6">
        <w:rPr>
          <w:rFonts w:ascii="仿宋" w:eastAsia="仿宋" w:hAnsi="仿宋" w:hint="eastAsia"/>
          <w:kern w:val="2"/>
          <w:sz w:val="30"/>
          <w:szCs w:val="30"/>
        </w:rPr>
        <w:t>完成</w:t>
      </w:r>
      <w:r>
        <w:rPr>
          <w:rFonts w:ascii="仿宋" w:eastAsia="仿宋" w:hAnsi="仿宋" w:hint="eastAsia"/>
          <w:kern w:val="2"/>
          <w:sz w:val="30"/>
          <w:szCs w:val="30"/>
        </w:rPr>
        <w:t>编写《</w:t>
      </w:r>
      <w:r w:rsidRPr="00D941E6">
        <w:rPr>
          <w:rFonts w:ascii="仿宋" w:eastAsia="仿宋" w:hAnsi="仿宋" w:hint="eastAsia"/>
          <w:kern w:val="2"/>
          <w:sz w:val="30"/>
          <w:szCs w:val="30"/>
        </w:rPr>
        <w:t>陕</w:t>
      </w:r>
      <w:r w:rsidRPr="00D941E6">
        <w:rPr>
          <w:rFonts w:ascii="仿宋" w:eastAsia="仿宋" w:hAnsi="仿宋" w:hint="eastAsia"/>
          <w:kern w:val="2"/>
          <w:sz w:val="30"/>
          <w:szCs w:val="30"/>
        </w:rPr>
        <w:lastRenderedPageBreak/>
        <w:t>西省节能减排监督检测中心建设可行性报告</w:t>
      </w:r>
      <w:r>
        <w:rPr>
          <w:rFonts w:ascii="仿宋" w:eastAsia="仿宋" w:hAnsi="仿宋" w:hint="eastAsia"/>
          <w:kern w:val="2"/>
          <w:sz w:val="30"/>
          <w:szCs w:val="30"/>
        </w:rPr>
        <w:t>》，并向局里申报。</w:t>
      </w:r>
    </w:p>
    <w:p w:rsidR="0001645B" w:rsidRPr="00D941E6" w:rsidRDefault="0001645B" w:rsidP="0001645B">
      <w:pPr>
        <w:pStyle w:val="a8"/>
        <w:ind w:leftChars="-50" w:left="-45" w:hangingChars="20" w:hanging="60"/>
        <w:rPr>
          <w:rFonts w:ascii="仿宋" w:eastAsia="仿宋" w:hAnsi="仿宋"/>
          <w:kern w:val="2"/>
          <w:sz w:val="30"/>
          <w:szCs w:val="30"/>
        </w:rPr>
      </w:pPr>
      <w:r>
        <w:rPr>
          <w:rFonts w:ascii="仿宋" w:eastAsia="仿宋" w:hAnsi="仿宋" w:hint="eastAsia"/>
          <w:kern w:val="2"/>
          <w:sz w:val="30"/>
          <w:szCs w:val="30"/>
        </w:rPr>
        <w:t xml:space="preserve">    2、完成《</w:t>
      </w:r>
      <w:r>
        <w:rPr>
          <w:rFonts w:ascii="仿宋" w:eastAsia="仿宋" w:hAnsi="仿宋"/>
          <w:sz w:val="30"/>
          <w:szCs w:val="30"/>
        </w:rPr>
        <w:t>陕西省电动汽车充电桩</w:t>
      </w:r>
      <w:r w:rsidRPr="00D941E6">
        <w:rPr>
          <w:rFonts w:ascii="仿宋" w:eastAsia="仿宋" w:hAnsi="仿宋"/>
          <w:sz w:val="30"/>
          <w:szCs w:val="30"/>
        </w:rPr>
        <w:t>检测公共服务平台项目申请报告</w:t>
      </w:r>
      <w:r>
        <w:rPr>
          <w:rFonts w:ascii="仿宋" w:eastAsia="仿宋" w:hAnsi="仿宋"/>
          <w:sz w:val="30"/>
          <w:szCs w:val="30"/>
        </w:rPr>
        <w:t>》的编写，项目上报答辩工作。</w:t>
      </w:r>
    </w:p>
    <w:p w:rsidR="0001645B" w:rsidRDefault="0001645B" w:rsidP="0001645B">
      <w:pPr>
        <w:pStyle w:val="a8"/>
        <w:ind w:leftChars="-50" w:left="-45" w:hangingChars="20" w:hanging="60"/>
        <w:rPr>
          <w:rFonts w:ascii="仿宋" w:eastAsia="仿宋" w:hAnsi="仿宋"/>
          <w:kern w:val="2"/>
          <w:sz w:val="30"/>
          <w:szCs w:val="30"/>
        </w:rPr>
      </w:pPr>
      <w:r>
        <w:rPr>
          <w:rFonts w:ascii="仿宋" w:eastAsia="仿宋" w:hAnsi="仿宋" w:hint="eastAsia"/>
          <w:kern w:val="2"/>
          <w:sz w:val="30"/>
          <w:szCs w:val="30"/>
        </w:rPr>
        <w:t xml:space="preserve">    3、完成所/中心《</w:t>
      </w:r>
      <w:r w:rsidRPr="00D941E6">
        <w:rPr>
          <w:rFonts w:ascii="仿宋" w:eastAsia="仿宋" w:hAnsi="仿宋" w:hint="eastAsia"/>
          <w:kern w:val="2"/>
          <w:sz w:val="30"/>
          <w:szCs w:val="30"/>
        </w:rPr>
        <w:t>标准化制样除尘系统</w:t>
      </w:r>
      <w:r>
        <w:rPr>
          <w:rFonts w:ascii="仿宋" w:eastAsia="仿宋" w:hAnsi="仿宋" w:hint="eastAsia"/>
          <w:kern w:val="2"/>
          <w:sz w:val="30"/>
          <w:szCs w:val="30"/>
        </w:rPr>
        <w:t>》</w:t>
      </w:r>
      <w:r w:rsidRPr="00D941E6">
        <w:rPr>
          <w:rFonts w:ascii="仿宋" w:eastAsia="仿宋" w:hAnsi="仿宋" w:hint="eastAsia"/>
          <w:kern w:val="2"/>
          <w:sz w:val="30"/>
          <w:szCs w:val="30"/>
        </w:rPr>
        <w:t>改造项目申请、验收、技术报告编写</w:t>
      </w:r>
      <w:r>
        <w:rPr>
          <w:rFonts w:ascii="仿宋" w:eastAsia="仿宋" w:hAnsi="仿宋" w:hint="eastAsia"/>
          <w:kern w:val="2"/>
          <w:sz w:val="30"/>
          <w:szCs w:val="30"/>
        </w:rPr>
        <w:t>。</w:t>
      </w:r>
    </w:p>
    <w:p w:rsidR="006035BC" w:rsidRDefault="0001645B" w:rsidP="006035BC">
      <w:pPr>
        <w:pStyle w:val="a8"/>
        <w:ind w:leftChars="-50" w:left="-45" w:hangingChars="20" w:hanging="60"/>
        <w:rPr>
          <w:rFonts w:ascii="仿宋" w:eastAsia="仿宋" w:hAnsi="仿宋"/>
          <w:kern w:val="2"/>
          <w:sz w:val="30"/>
          <w:szCs w:val="30"/>
        </w:rPr>
      </w:pPr>
      <w:r>
        <w:rPr>
          <w:rFonts w:ascii="仿宋" w:eastAsia="仿宋" w:hAnsi="仿宋" w:hint="eastAsia"/>
          <w:kern w:val="2"/>
          <w:sz w:val="30"/>
          <w:szCs w:val="30"/>
        </w:rPr>
        <w:t xml:space="preserve">    4、结合现有计量检定工作基础，完善《</w:t>
      </w:r>
      <w:r w:rsidRPr="00C234B1">
        <w:rPr>
          <w:rFonts w:ascii="仿宋" w:eastAsia="仿宋" w:hAnsi="仿宋"/>
          <w:kern w:val="2"/>
          <w:sz w:val="30"/>
          <w:szCs w:val="30"/>
        </w:rPr>
        <w:t>陕西省煤炭检验设备计量校准中心</w:t>
      </w:r>
      <w:r>
        <w:rPr>
          <w:rFonts w:ascii="仿宋" w:eastAsia="仿宋" w:hAnsi="仿宋"/>
          <w:kern w:val="2"/>
          <w:sz w:val="30"/>
          <w:szCs w:val="30"/>
        </w:rPr>
        <w:t>》</w:t>
      </w:r>
      <w:r w:rsidRPr="00C234B1">
        <w:rPr>
          <w:rFonts w:ascii="仿宋" w:eastAsia="仿宋" w:hAnsi="仿宋"/>
          <w:kern w:val="2"/>
          <w:sz w:val="30"/>
          <w:szCs w:val="30"/>
        </w:rPr>
        <w:t>筹建方案</w:t>
      </w:r>
      <w:r>
        <w:rPr>
          <w:rFonts w:ascii="仿宋" w:eastAsia="仿宋" w:hAnsi="仿宋"/>
          <w:kern w:val="2"/>
          <w:sz w:val="30"/>
          <w:szCs w:val="30"/>
        </w:rPr>
        <w:t>。</w:t>
      </w:r>
    </w:p>
    <w:p w:rsidR="0088189F" w:rsidRDefault="0001645B" w:rsidP="006035BC">
      <w:pPr>
        <w:pStyle w:val="a8"/>
        <w:ind w:leftChars="-50" w:left="-105" w:firstLineChars="200" w:firstLine="600"/>
        <w:rPr>
          <w:rFonts w:ascii="仿宋" w:eastAsia="仿宋" w:hAnsi="仿宋"/>
          <w:sz w:val="30"/>
          <w:szCs w:val="30"/>
        </w:rPr>
      </w:pPr>
      <w:r>
        <w:rPr>
          <w:rFonts w:ascii="仿宋" w:eastAsia="仿宋" w:hAnsi="仿宋" w:hint="eastAsia"/>
          <w:kern w:val="2"/>
          <w:sz w:val="30"/>
          <w:szCs w:val="30"/>
        </w:rPr>
        <w:t>5、配合河南煤捡中心完成鹤壁、开封、南阳电厂采制</w:t>
      </w:r>
      <w:proofErr w:type="gramStart"/>
      <w:r>
        <w:rPr>
          <w:rFonts w:ascii="仿宋" w:eastAsia="仿宋" w:hAnsi="仿宋" w:hint="eastAsia"/>
          <w:kern w:val="2"/>
          <w:sz w:val="30"/>
          <w:szCs w:val="30"/>
        </w:rPr>
        <w:t>化人员</w:t>
      </w:r>
      <w:proofErr w:type="gramEnd"/>
      <w:r>
        <w:rPr>
          <w:rFonts w:ascii="仿宋" w:eastAsia="仿宋" w:hAnsi="仿宋" w:hint="eastAsia"/>
          <w:kern w:val="2"/>
          <w:sz w:val="30"/>
          <w:szCs w:val="30"/>
        </w:rPr>
        <w:t>理论及实践培训工作。配合培训中心完成</w:t>
      </w:r>
      <w:r w:rsidRPr="00B0200B">
        <w:rPr>
          <w:rFonts w:ascii="仿宋" w:eastAsia="仿宋" w:hAnsi="仿宋" w:hint="eastAsia"/>
          <w:sz w:val="30"/>
          <w:szCs w:val="30"/>
        </w:rPr>
        <w:t>榆林神木产业办</w:t>
      </w:r>
      <w:r>
        <w:rPr>
          <w:rFonts w:ascii="仿宋" w:eastAsia="仿宋" w:hAnsi="仿宋" w:hint="eastAsia"/>
          <w:sz w:val="30"/>
          <w:szCs w:val="30"/>
        </w:rPr>
        <w:t>化验人员有毒有害元素检测培训工作。</w:t>
      </w:r>
    </w:p>
    <w:p w:rsidR="006035BC" w:rsidRDefault="006035BC" w:rsidP="006035BC">
      <w:pPr>
        <w:pStyle w:val="a8"/>
        <w:ind w:leftChars="-50" w:left="-105" w:firstLineChars="200" w:firstLine="600"/>
        <w:rPr>
          <w:rFonts w:ascii="仿宋" w:eastAsia="仿宋" w:hAnsi="仿宋"/>
          <w:sz w:val="30"/>
          <w:szCs w:val="30"/>
        </w:rPr>
      </w:pPr>
      <w:r>
        <w:rPr>
          <w:rFonts w:ascii="仿宋" w:eastAsia="仿宋" w:hAnsi="仿宋" w:hint="eastAsia"/>
          <w:sz w:val="30"/>
          <w:szCs w:val="30"/>
        </w:rPr>
        <w:t>三、标准研制工作</w:t>
      </w:r>
    </w:p>
    <w:p w:rsidR="006035BC" w:rsidRDefault="006035BC" w:rsidP="006035BC">
      <w:pPr>
        <w:pStyle w:val="a8"/>
        <w:ind w:leftChars="-50" w:left="-105" w:firstLineChars="200" w:firstLine="600"/>
        <w:rPr>
          <w:rFonts w:ascii="仿宋" w:eastAsia="仿宋" w:hAnsi="仿宋" w:hint="eastAsia"/>
          <w:sz w:val="30"/>
          <w:szCs w:val="30"/>
        </w:rPr>
      </w:pPr>
      <w:r>
        <w:rPr>
          <w:rFonts w:ascii="仿宋" w:eastAsia="仿宋" w:hAnsi="仿宋" w:hint="eastAsia"/>
          <w:sz w:val="30"/>
          <w:szCs w:val="30"/>
        </w:rPr>
        <w:t>目前标准煤样在现有基础上，已经完成样品采集6个（煤样来源于河北、陕西、贵州），12月份将完成4个扩充煤样的制备工作。</w:t>
      </w:r>
    </w:p>
    <w:p w:rsidR="008C761A" w:rsidRPr="006035BC" w:rsidRDefault="008C761A" w:rsidP="006035BC">
      <w:pPr>
        <w:pStyle w:val="a8"/>
        <w:ind w:leftChars="-50" w:left="-105" w:firstLineChars="200" w:firstLine="600"/>
        <w:rPr>
          <w:rFonts w:ascii="仿宋" w:eastAsia="仿宋" w:hAnsi="仿宋"/>
          <w:kern w:val="2"/>
          <w:sz w:val="30"/>
          <w:szCs w:val="30"/>
        </w:rPr>
      </w:pPr>
      <w:r>
        <w:rPr>
          <w:rFonts w:ascii="仿宋" w:eastAsia="仿宋" w:hAnsi="仿宋" w:hint="eastAsia"/>
          <w:sz w:val="30"/>
          <w:szCs w:val="30"/>
        </w:rPr>
        <w:t>科技发展部完成主要工作：</w:t>
      </w:r>
    </w:p>
    <w:p w:rsidR="0088189F" w:rsidRDefault="004C14BE" w:rsidP="00A42D03">
      <w:pPr>
        <w:spacing w:line="276" w:lineRule="auto"/>
        <w:ind w:firstLineChars="200" w:firstLine="600"/>
        <w:jc w:val="left"/>
        <w:rPr>
          <w:rFonts w:ascii="仿宋" w:eastAsia="仿宋" w:hAnsi="仿宋"/>
          <w:sz w:val="30"/>
          <w:szCs w:val="30"/>
        </w:rPr>
      </w:pPr>
      <w:r w:rsidRPr="00B0200B">
        <w:rPr>
          <w:rFonts w:ascii="仿宋" w:eastAsia="仿宋" w:hAnsi="仿宋" w:hint="eastAsia"/>
          <w:sz w:val="30"/>
          <w:szCs w:val="30"/>
        </w:rPr>
        <w:t>201</w:t>
      </w:r>
      <w:r w:rsidR="00E57BF9">
        <w:rPr>
          <w:rFonts w:ascii="仿宋" w:eastAsia="仿宋" w:hAnsi="仿宋" w:hint="eastAsia"/>
          <w:sz w:val="30"/>
          <w:szCs w:val="30"/>
        </w:rPr>
        <w:t>6</w:t>
      </w:r>
      <w:r w:rsidRPr="00B0200B">
        <w:rPr>
          <w:rFonts w:ascii="仿宋" w:eastAsia="仿宋" w:hAnsi="仿宋" w:hint="eastAsia"/>
          <w:sz w:val="30"/>
          <w:szCs w:val="30"/>
        </w:rPr>
        <w:t>年</w:t>
      </w:r>
      <w:r w:rsidR="006035BC">
        <w:rPr>
          <w:rFonts w:ascii="仿宋" w:eastAsia="仿宋" w:hAnsi="仿宋" w:hint="eastAsia"/>
          <w:sz w:val="30"/>
          <w:szCs w:val="30"/>
        </w:rPr>
        <w:t>8月</w:t>
      </w:r>
      <w:r w:rsidRPr="00B0200B">
        <w:rPr>
          <w:rFonts w:ascii="仿宋" w:eastAsia="仿宋" w:hAnsi="仿宋" w:hint="eastAsia"/>
          <w:sz w:val="30"/>
          <w:szCs w:val="30"/>
        </w:rPr>
        <w:t>，</w:t>
      </w:r>
      <w:r w:rsidR="0088189F">
        <w:rPr>
          <w:rFonts w:ascii="仿宋" w:eastAsia="仿宋" w:hAnsi="仿宋" w:hint="eastAsia"/>
          <w:sz w:val="30"/>
          <w:szCs w:val="30"/>
        </w:rPr>
        <w:t>根据所内工作安排，</w:t>
      </w:r>
      <w:r w:rsidR="0088189F" w:rsidRPr="00B0200B">
        <w:rPr>
          <w:rFonts w:ascii="仿宋" w:eastAsia="仿宋" w:hAnsi="仿宋"/>
          <w:sz w:val="30"/>
          <w:szCs w:val="30"/>
        </w:rPr>
        <w:t>秦华公司</w:t>
      </w:r>
      <w:r w:rsidR="0088189F">
        <w:rPr>
          <w:rFonts w:ascii="仿宋" w:eastAsia="仿宋" w:hAnsi="仿宋"/>
          <w:sz w:val="30"/>
          <w:szCs w:val="30"/>
        </w:rPr>
        <w:t>与计量中心合并成立科技发展部</w:t>
      </w:r>
      <w:r w:rsidR="0088189F">
        <w:rPr>
          <w:rFonts w:ascii="仿宋" w:eastAsia="仿宋" w:hAnsi="仿宋" w:hint="eastAsia"/>
          <w:sz w:val="30"/>
          <w:szCs w:val="30"/>
        </w:rPr>
        <w:t>，</w:t>
      </w:r>
      <w:r w:rsidR="006035BC">
        <w:rPr>
          <w:rFonts w:ascii="仿宋" w:eastAsia="仿宋" w:hAnsi="仿宋" w:hint="eastAsia"/>
          <w:sz w:val="30"/>
          <w:szCs w:val="30"/>
        </w:rPr>
        <w:t>主要负责能源检测技术前期调研、设备计量维修、设备耗材采购、所内信息技术应用等工作。</w:t>
      </w:r>
    </w:p>
    <w:p w:rsidR="00AB46DA" w:rsidRDefault="00AB46DA" w:rsidP="00AB46DA">
      <w:pPr>
        <w:spacing w:line="276" w:lineRule="auto"/>
        <w:ind w:firstLineChars="200" w:firstLine="600"/>
        <w:jc w:val="left"/>
        <w:rPr>
          <w:rFonts w:ascii="仿宋" w:eastAsia="仿宋" w:hAnsi="仿宋"/>
          <w:sz w:val="32"/>
          <w:szCs w:val="32"/>
        </w:rPr>
      </w:pPr>
      <w:r>
        <w:rPr>
          <w:rFonts w:ascii="仿宋" w:eastAsia="仿宋" w:hAnsi="仿宋" w:hint="eastAsia"/>
          <w:sz w:val="30"/>
          <w:szCs w:val="30"/>
        </w:rPr>
        <w:t>经过近3个多月的运行，能够严格按照</w:t>
      </w:r>
      <w:r>
        <w:rPr>
          <w:rFonts w:ascii="仿宋" w:eastAsia="仿宋" w:hAnsi="仿宋" w:hint="eastAsia"/>
          <w:sz w:val="32"/>
          <w:szCs w:val="32"/>
        </w:rPr>
        <w:t>技术质量部下达的</w:t>
      </w:r>
      <w:r w:rsidRPr="00FD59E6">
        <w:rPr>
          <w:rFonts w:ascii="仿宋" w:eastAsia="仿宋" w:hAnsi="仿宋" w:hint="eastAsia"/>
          <w:sz w:val="32"/>
          <w:szCs w:val="32"/>
        </w:rPr>
        <w:t>年度检定/ 校准计划实施，及时送检计量器具</w:t>
      </w:r>
      <w:r>
        <w:rPr>
          <w:rFonts w:ascii="仿宋" w:eastAsia="仿宋" w:hAnsi="仿宋" w:hint="eastAsia"/>
          <w:sz w:val="32"/>
          <w:szCs w:val="32"/>
        </w:rPr>
        <w:t>，</w:t>
      </w:r>
      <w:r w:rsidRPr="0093517B">
        <w:rPr>
          <w:rFonts w:ascii="仿宋" w:eastAsia="仿宋" w:hAnsi="仿宋" w:hint="eastAsia"/>
          <w:sz w:val="32"/>
          <w:szCs w:val="32"/>
        </w:rPr>
        <w:t>保证</w:t>
      </w:r>
      <w:r>
        <w:rPr>
          <w:rFonts w:ascii="仿宋" w:eastAsia="仿宋" w:hAnsi="仿宋" w:hint="eastAsia"/>
          <w:sz w:val="32"/>
          <w:szCs w:val="32"/>
        </w:rPr>
        <w:t>了所中心及驻外机构</w:t>
      </w:r>
      <w:r w:rsidRPr="0093517B">
        <w:rPr>
          <w:rFonts w:ascii="仿宋" w:eastAsia="仿宋" w:hAnsi="仿宋" w:hint="eastAsia"/>
          <w:sz w:val="32"/>
          <w:szCs w:val="32"/>
        </w:rPr>
        <w:t>设备计量/</w:t>
      </w:r>
      <w:r>
        <w:rPr>
          <w:rFonts w:ascii="仿宋" w:eastAsia="仿宋" w:hAnsi="仿宋" w:hint="eastAsia"/>
          <w:sz w:val="32"/>
          <w:szCs w:val="32"/>
        </w:rPr>
        <w:t>校准状态的实时有效</w:t>
      </w:r>
      <w:r w:rsidRPr="00313D36">
        <w:rPr>
          <w:rFonts w:ascii="仿宋" w:eastAsia="仿宋" w:hAnsi="仿宋" w:hint="eastAsia"/>
          <w:sz w:val="32"/>
          <w:szCs w:val="32"/>
        </w:rPr>
        <w:t>。</w:t>
      </w:r>
      <w:bookmarkStart w:id="0" w:name="_GoBack"/>
      <w:bookmarkEnd w:id="0"/>
      <w:r w:rsidRPr="00FD59E6">
        <w:rPr>
          <w:rFonts w:ascii="仿宋" w:eastAsia="仿宋" w:hAnsi="仿宋"/>
          <w:sz w:val="32"/>
          <w:szCs w:val="32"/>
        </w:rPr>
        <w:t>对于大部分设备</w:t>
      </w:r>
      <w:r>
        <w:rPr>
          <w:rFonts w:ascii="仿宋" w:eastAsia="仿宋" w:hAnsi="仿宋" w:hint="eastAsia"/>
          <w:sz w:val="32"/>
          <w:szCs w:val="32"/>
        </w:rPr>
        <w:t>发生</w:t>
      </w:r>
      <w:r>
        <w:rPr>
          <w:rFonts w:ascii="仿宋" w:eastAsia="仿宋" w:hAnsi="仿宋"/>
          <w:sz w:val="32"/>
          <w:szCs w:val="32"/>
        </w:rPr>
        <w:t>故障时</w:t>
      </w:r>
      <w:r>
        <w:rPr>
          <w:rFonts w:ascii="仿宋" w:eastAsia="仿宋" w:hAnsi="仿宋" w:hint="eastAsia"/>
          <w:sz w:val="32"/>
          <w:szCs w:val="32"/>
        </w:rPr>
        <w:t>，</w:t>
      </w:r>
      <w:r>
        <w:rPr>
          <w:rFonts w:ascii="仿宋" w:eastAsia="仿宋" w:hAnsi="仿宋"/>
          <w:sz w:val="32"/>
          <w:szCs w:val="32"/>
        </w:rPr>
        <w:t>能够</w:t>
      </w:r>
      <w:r>
        <w:rPr>
          <w:rFonts w:ascii="仿宋" w:eastAsia="仿宋" w:hAnsi="仿宋" w:hint="eastAsia"/>
          <w:sz w:val="32"/>
          <w:szCs w:val="32"/>
        </w:rPr>
        <w:t>及时</w:t>
      </w:r>
      <w:r w:rsidRPr="00FD59E6">
        <w:rPr>
          <w:rFonts w:ascii="仿宋" w:eastAsia="仿宋" w:hAnsi="仿宋"/>
          <w:sz w:val="32"/>
          <w:szCs w:val="32"/>
        </w:rPr>
        <w:t>分析解决，小故障迅速排除。</w:t>
      </w:r>
    </w:p>
    <w:p w:rsidR="00C41DDB" w:rsidRDefault="00AB46DA" w:rsidP="00AB46DA">
      <w:pPr>
        <w:spacing w:line="276" w:lineRule="auto"/>
        <w:ind w:firstLineChars="200" w:firstLine="600"/>
        <w:jc w:val="left"/>
        <w:rPr>
          <w:rFonts w:ascii="仿宋" w:eastAsia="仿宋" w:hAnsi="仿宋"/>
          <w:sz w:val="30"/>
          <w:szCs w:val="30"/>
        </w:rPr>
      </w:pPr>
      <w:r w:rsidRPr="00AB46DA">
        <w:rPr>
          <w:rFonts w:ascii="仿宋" w:eastAsia="仿宋" w:hAnsi="仿宋" w:hint="eastAsia"/>
          <w:sz w:val="30"/>
          <w:szCs w:val="30"/>
        </w:rPr>
        <w:t>除了完成基本的弱电软硬件维修维护、技术支持服务、官方网站</w:t>
      </w:r>
      <w:r w:rsidRPr="00AB46DA">
        <w:rPr>
          <w:rFonts w:ascii="仿宋" w:eastAsia="仿宋" w:hAnsi="仿宋" w:hint="eastAsia"/>
          <w:sz w:val="30"/>
          <w:szCs w:val="30"/>
        </w:rPr>
        <w:lastRenderedPageBreak/>
        <w:t>更新、OA系统维护、服务器日常管理、网络运行维护、电子钥匙和远程报告传输系统维护服务等保障性工作之外，</w:t>
      </w:r>
      <w:r>
        <w:rPr>
          <w:rFonts w:ascii="仿宋" w:eastAsia="仿宋" w:hAnsi="仿宋" w:hint="eastAsia"/>
          <w:sz w:val="30"/>
          <w:szCs w:val="30"/>
        </w:rPr>
        <w:t>完成</w:t>
      </w:r>
      <w:r w:rsidRPr="00AB46DA">
        <w:rPr>
          <w:rFonts w:ascii="仿宋" w:eastAsia="仿宋" w:hAnsi="仿宋" w:hint="eastAsia"/>
          <w:sz w:val="30"/>
          <w:szCs w:val="30"/>
        </w:rPr>
        <w:t>对该业务受理系统软件进行了完善、升级和优化，通过一系列技术手段，将软件运行效率提升20倍以上，有效提高了业务部门的管理能力和工作效率。</w:t>
      </w:r>
    </w:p>
    <w:p w:rsidR="00586AE1" w:rsidRPr="00B0200B" w:rsidRDefault="00586AE1" w:rsidP="000F676B">
      <w:pPr>
        <w:spacing w:line="360" w:lineRule="auto"/>
        <w:ind w:firstLineChars="200" w:firstLine="602"/>
        <w:jc w:val="left"/>
        <w:rPr>
          <w:rFonts w:ascii="仿宋" w:eastAsia="仿宋" w:hAnsi="仿宋"/>
          <w:b/>
          <w:sz w:val="30"/>
          <w:szCs w:val="30"/>
        </w:rPr>
      </w:pPr>
      <w:r w:rsidRPr="00B0200B">
        <w:rPr>
          <w:rFonts w:ascii="仿宋" w:eastAsia="仿宋" w:hAnsi="仿宋" w:hint="eastAsia"/>
          <w:b/>
          <w:sz w:val="30"/>
          <w:szCs w:val="30"/>
        </w:rPr>
        <w:t>存在的主要问题</w:t>
      </w:r>
    </w:p>
    <w:p w:rsidR="00763B74" w:rsidRPr="00B0200B" w:rsidRDefault="00A2724E" w:rsidP="008A7D6F">
      <w:pPr>
        <w:spacing w:line="360" w:lineRule="auto"/>
        <w:ind w:firstLineChars="200" w:firstLine="600"/>
        <w:jc w:val="left"/>
        <w:rPr>
          <w:rFonts w:ascii="仿宋" w:eastAsia="仿宋" w:hAnsi="仿宋"/>
          <w:sz w:val="30"/>
          <w:szCs w:val="30"/>
        </w:rPr>
      </w:pPr>
      <w:r w:rsidRPr="00B0200B">
        <w:rPr>
          <w:rFonts w:ascii="仿宋" w:eastAsia="仿宋" w:hAnsi="仿宋" w:hint="eastAsia"/>
          <w:sz w:val="30"/>
          <w:szCs w:val="30"/>
        </w:rPr>
        <w:t>虽然我们</w:t>
      </w:r>
      <w:r w:rsidRPr="00B0200B">
        <w:rPr>
          <w:rFonts w:ascii="仿宋" w:eastAsia="仿宋" w:hAnsi="仿宋"/>
          <w:sz w:val="30"/>
          <w:szCs w:val="30"/>
        </w:rPr>
        <w:t>取得</w:t>
      </w:r>
      <w:r w:rsidRPr="00B0200B">
        <w:rPr>
          <w:rFonts w:ascii="仿宋" w:eastAsia="仿宋" w:hAnsi="仿宋" w:hint="eastAsia"/>
          <w:sz w:val="30"/>
          <w:szCs w:val="30"/>
        </w:rPr>
        <w:t>了一定的</w:t>
      </w:r>
      <w:r w:rsidRPr="00B0200B">
        <w:rPr>
          <w:rFonts w:ascii="仿宋" w:eastAsia="仿宋" w:hAnsi="仿宋"/>
          <w:sz w:val="30"/>
          <w:szCs w:val="30"/>
        </w:rPr>
        <w:t>进步，同时也清醒地认识到存在的差距</w:t>
      </w:r>
      <w:r w:rsidR="00F76C74" w:rsidRPr="00B0200B">
        <w:rPr>
          <w:rFonts w:ascii="仿宋" w:eastAsia="仿宋" w:hAnsi="仿宋"/>
          <w:sz w:val="30"/>
          <w:szCs w:val="30"/>
        </w:rPr>
        <w:t xml:space="preserve">。 </w:t>
      </w:r>
      <w:r w:rsidR="00F76C74" w:rsidRPr="00B0200B">
        <w:rPr>
          <w:rFonts w:ascii="仿宋" w:eastAsia="仿宋" w:hAnsi="仿宋" w:hint="eastAsia"/>
          <w:sz w:val="30"/>
          <w:szCs w:val="30"/>
        </w:rPr>
        <w:t>如在</w:t>
      </w:r>
      <w:r w:rsidR="00763B74" w:rsidRPr="00B0200B">
        <w:rPr>
          <w:rFonts w:ascii="仿宋" w:eastAsia="仿宋" w:hAnsi="仿宋" w:hint="eastAsia"/>
          <w:sz w:val="30"/>
          <w:szCs w:val="30"/>
        </w:rPr>
        <w:t>人员管理</w:t>
      </w:r>
      <w:r w:rsidR="00CD615D" w:rsidRPr="00B0200B">
        <w:rPr>
          <w:rFonts w:ascii="仿宋" w:eastAsia="仿宋" w:hAnsi="仿宋" w:hint="eastAsia"/>
          <w:sz w:val="30"/>
          <w:szCs w:val="30"/>
        </w:rPr>
        <w:t>方面</w:t>
      </w:r>
      <w:r w:rsidR="00763B74" w:rsidRPr="00B0200B">
        <w:rPr>
          <w:rFonts w:ascii="仿宋" w:eastAsia="仿宋" w:hAnsi="仿宋" w:hint="eastAsia"/>
          <w:sz w:val="30"/>
          <w:szCs w:val="30"/>
        </w:rPr>
        <w:t>没有形成制度化</w:t>
      </w:r>
      <w:r w:rsidRPr="00B0200B">
        <w:rPr>
          <w:rFonts w:ascii="仿宋" w:eastAsia="仿宋" w:hAnsi="仿宋" w:hint="eastAsia"/>
          <w:sz w:val="30"/>
          <w:szCs w:val="30"/>
        </w:rPr>
        <w:t>，放松了对人员的日常</w:t>
      </w:r>
      <w:r w:rsidR="00162E10" w:rsidRPr="00B0200B">
        <w:rPr>
          <w:rFonts w:ascii="仿宋" w:eastAsia="仿宋" w:hAnsi="仿宋" w:hint="eastAsia"/>
          <w:sz w:val="30"/>
          <w:szCs w:val="30"/>
        </w:rPr>
        <w:t>管理</w:t>
      </w:r>
      <w:r w:rsidR="00F75ADF" w:rsidRPr="00B0200B">
        <w:rPr>
          <w:rFonts w:ascii="仿宋" w:eastAsia="仿宋" w:hAnsi="仿宋" w:hint="eastAsia"/>
          <w:sz w:val="30"/>
          <w:szCs w:val="30"/>
        </w:rPr>
        <w:t>考核和</w:t>
      </w:r>
      <w:r w:rsidR="00763B74" w:rsidRPr="00B0200B">
        <w:rPr>
          <w:rFonts w:ascii="仿宋" w:eastAsia="仿宋" w:hAnsi="仿宋" w:hint="eastAsia"/>
          <w:sz w:val="30"/>
          <w:szCs w:val="30"/>
        </w:rPr>
        <w:t>专业技能</w:t>
      </w:r>
      <w:r w:rsidRPr="00B0200B">
        <w:rPr>
          <w:rFonts w:ascii="仿宋" w:eastAsia="仿宋" w:hAnsi="仿宋" w:hint="eastAsia"/>
          <w:sz w:val="30"/>
          <w:szCs w:val="30"/>
        </w:rPr>
        <w:t>培训</w:t>
      </w:r>
      <w:r w:rsidR="00F75ADF" w:rsidRPr="00B0200B">
        <w:rPr>
          <w:rFonts w:ascii="仿宋" w:eastAsia="仿宋" w:hAnsi="仿宋" w:hint="eastAsia"/>
          <w:sz w:val="30"/>
          <w:szCs w:val="30"/>
        </w:rPr>
        <w:t>等</w:t>
      </w:r>
      <w:r w:rsidR="00162E10" w:rsidRPr="00B0200B">
        <w:rPr>
          <w:rFonts w:ascii="仿宋" w:eastAsia="仿宋" w:hAnsi="仿宋" w:hint="eastAsia"/>
          <w:sz w:val="30"/>
          <w:szCs w:val="30"/>
        </w:rPr>
        <w:t>，</w:t>
      </w:r>
      <w:r w:rsidR="00CD615D" w:rsidRPr="00B0200B">
        <w:rPr>
          <w:rFonts w:ascii="仿宋" w:eastAsia="仿宋" w:hAnsi="仿宋" w:hint="eastAsia"/>
          <w:sz w:val="30"/>
          <w:szCs w:val="30"/>
        </w:rPr>
        <w:t>在工作上存在工作拖沓等情况，</w:t>
      </w:r>
      <w:r w:rsidR="00763B74" w:rsidRPr="00B0200B">
        <w:rPr>
          <w:rFonts w:ascii="仿宋" w:eastAsia="仿宋" w:hAnsi="仿宋" w:hint="eastAsia"/>
          <w:sz w:val="30"/>
          <w:szCs w:val="30"/>
        </w:rPr>
        <w:t>及时性有效性</w:t>
      </w:r>
      <w:r w:rsidR="00CD615D" w:rsidRPr="00B0200B">
        <w:rPr>
          <w:rFonts w:ascii="仿宋" w:eastAsia="仿宋" w:hAnsi="仿宋" w:hint="eastAsia"/>
          <w:sz w:val="30"/>
          <w:szCs w:val="30"/>
        </w:rPr>
        <w:t>方面需进一步</w:t>
      </w:r>
      <w:r w:rsidR="00763B74" w:rsidRPr="00B0200B">
        <w:rPr>
          <w:rFonts w:ascii="仿宋" w:eastAsia="仿宋" w:hAnsi="仿宋" w:hint="eastAsia"/>
          <w:sz w:val="30"/>
          <w:szCs w:val="30"/>
        </w:rPr>
        <w:t>提高。</w:t>
      </w:r>
    </w:p>
    <w:p w:rsidR="00DA607B" w:rsidRPr="00B0200B" w:rsidRDefault="00E66A16" w:rsidP="000F676B">
      <w:pPr>
        <w:spacing w:line="360" w:lineRule="auto"/>
        <w:ind w:firstLineChars="200" w:firstLine="602"/>
        <w:jc w:val="left"/>
        <w:rPr>
          <w:rFonts w:ascii="仿宋" w:eastAsia="仿宋" w:hAnsi="仿宋"/>
          <w:b/>
          <w:sz w:val="30"/>
          <w:szCs w:val="30"/>
        </w:rPr>
      </w:pPr>
      <w:r>
        <w:rPr>
          <w:rFonts w:ascii="仿宋" w:eastAsia="仿宋" w:hAnsi="仿宋" w:hint="eastAsia"/>
          <w:b/>
          <w:sz w:val="30"/>
          <w:szCs w:val="30"/>
        </w:rPr>
        <w:t>明</w:t>
      </w:r>
      <w:r w:rsidR="00236D76">
        <w:rPr>
          <w:rFonts w:ascii="仿宋" w:eastAsia="仿宋" w:hAnsi="仿宋" w:hint="eastAsia"/>
          <w:b/>
          <w:sz w:val="30"/>
          <w:szCs w:val="30"/>
        </w:rPr>
        <w:t>年</w:t>
      </w:r>
      <w:r w:rsidR="00DA607B" w:rsidRPr="00B0200B">
        <w:rPr>
          <w:rFonts w:ascii="仿宋" w:eastAsia="仿宋" w:hAnsi="仿宋" w:hint="eastAsia"/>
          <w:b/>
          <w:sz w:val="30"/>
          <w:szCs w:val="30"/>
        </w:rPr>
        <w:t>工作计划</w:t>
      </w:r>
    </w:p>
    <w:p w:rsidR="00A37A72" w:rsidRPr="00B0200B" w:rsidRDefault="00537A5A" w:rsidP="00537A5A">
      <w:pPr>
        <w:ind w:firstLineChars="200" w:firstLine="600"/>
        <w:rPr>
          <w:rFonts w:ascii="仿宋" w:eastAsia="仿宋" w:hAnsi="仿宋"/>
          <w:sz w:val="30"/>
          <w:szCs w:val="30"/>
        </w:rPr>
      </w:pPr>
      <w:r w:rsidRPr="00B0200B">
        <w:rPr>
          <w:rFonts w:ascii="仿宋" w:eastAsia="仿宋" w:hAnsi="仿宋"/>
          <w:sz w:val="30"/>
          <w:szCs w:val="30"/>
        </w:rPr>
        <w:t>工作繁琐复杂</w:t>
      </w:r>
      <w:r w:rsidRPr="00B0200B">
        <w:rPr>
          <w:rFonts w:ascii="仿宋" w:eastAsia="仿宋" w:hAnsi="仿宋" w:hint="eastAsia"/>
          <w:sz w:val="30"/>
          <w:szCs w:val="30"/>
        </w:rPr>
        <w:t>，有着艰辛也有着快乐，感谢科室的每一位同志所做出的贡献，明年</w:t>
      </w:r>
      <w:r w:rsidR="00A37A72" w:rsidRPr="00B0200B">
        <w:rPr>
          <w:rFonts w:ascii="仿宋" w:eastAsia="仿宋" w:hAnsi="仿宋"/>
          <w:sz w:val="30"/>
          <w:szCs w:val="30"/>
        </w:rPr>
        <w:t>工作计划中下面的几项工作作为主要的工作来做：</w:t>
      </w:r>
    </w:p>
    <w:p w:rsidR="00E66A16" w:rsidRDefault="00093BD4" w:rsidP="00537A5A">
      <w:pPr>
        <w:ind w:firstLineChars="200" w:firstLine="600"/>
        <w:rPr>
          <w:rFonts w:ascii="仿宋" w:eastAsia="仿宋" w:hAnsi="仿宋"/>
          <w:sz w:val="30"/>
          <w:szCs w:val="30"/>
        </w:rPr>
      </w:pPr>
      <w:r>
        <w:rPr>
          <w:rFonts w:ascii="仿宋" w:eastAsia="仿宋" w:hAnsi="仿宋"/>
          <w:sz w:val="30"/>
          <w:szCs w:val="30"/>
        </w:rPr>
        <w:t>一</w:t>
      </w:r>
      <w:r w:rsidR="00537A5A" w:rsidRPr="00B0200B">
        <w:rPr>
          <w:rFonts w:ascii="仿宋" w:eastAsia="仿宋" w:hAnsi="仿宋"/>
          <w:sz w:val="30"/>
          <w:szCs w:val="30"/>
        </w:rPr>
        <w:t>、</w:t>
      </w:r>
      <w:r w:rsidR="00E66A16">
        <w:rPr>
          <w:rFonts w:ascii="仿宋" w:eastAsia="仿宋" w:hAnsi="仿宋"/>
          <w:sz w:val="30"/>
          <w:szCs w:val="30"/>
        </w:rPr>
        <w:t>进一步加强工作落实</w:t>
      </w:r>
      <w:r w:rsidR="00E66A16">
        <w:rPr>
          <w:rFonts w:ascii="仿宋" w:eastAsia="仿宋" w:hAnsi="仿宋" w:hint="eastAsia"/>
          <w:sz w:val="30"/>
          <w:szCs w:val="30"/>
        </w:rPr>
        <w:t>，</w:t>
      </w:r>
      <w:r w:rsidR="00E66A16">
        <w:rPr>
          <w:rFonts w:ascii="仿宋" w:eastAsia="仿宋" w:hAnsi="仿宋"/>
          <w:sz w:val="30"/>
          <w:szCs w:val="30"/>
        </w:rPr>
        <w:t>明细分工</w:t>
      </w:r>
      <w:r w:rsidR="00E66A16">
        <w:rPr>
          <w:rFonts w:ascii="仿宋" w:eastAsia="仿宋" w:hAnsi="仿宋" w:hint="eastAsia"/>
          <w:sz w:val="30"/>
          <w:szCs w:val="30"/>
        </w:rPr>
        <w:t>；将责任落实到个人，保证所中心各项工作任务落实。</w:t>
      </w:r>
    </w:p>
    <w:p w:rsidR="00A37A72" w:rsidRPr="00B0200B" w:rsidRDefault="00E66A16" w:rsidP="00E66A16">
      <w:pPr>
        <w:ind w:firstLineChars="200" w:firstLine="600"/>
        <w:rPr>
          <w:rFonts w:ascii="仿宋" w:eastAsia="仿宋" w:hAnsi="仿宋"/>
          <w:sz w:val="30"/>
          <w:szCs w:val="30"/>
        </w:rPr>
      </w:pPr>
      <w:r>
        <w:rPr>
          <w:rFonts w:ascii="仿宋" w:eastAsia="仿宋" w:hAnsi="仿宋" w:hint="eastAsia"/>
          <w:sz w:val="30"/>
          <w:szCs w:val="30"/>
        </w:rPr>
        <w:t>二、</w:t>
      </w:r>
      <w:r w:rsidR="00537A5A" w:rsidRPr="00B0200B">
        <w:rPr>
          <w:rFonts w:ascii="仿宋" w:eastAsia="仿宋" w:hAnsi="仿宋"/>
          <w:sz w:val="30"/>
          <w:szCs w:val="30"/>
        </w:rPr>
        <w:t>提高人员的素质、专业能力，</w:t>
      </w:r>
      <w:r w:rsidR="00A37A72" w:rsidRPr="00B0200B">
        <w:rPr>
          <w:rFonts w:ascii="仿宋" w:eastAsia="仿宋" w:hAnsi="仿宋"/>
          <w:sz w:val="30"/>
          <w:szCs w:val="30"/>
        </w:rPr>
        <w:t>建立一支熟悉业务，高素质高效率而相对稳定的销售团队。</w:t>
      </w:r>
    </w:p>
    <w:p w:rsidR="00A37A72" w:rsidRPr="00B0200B" w:rsidRDefault="00E66A16" w:rsidP="00537A5A">
      <w:pPr>
        <w:ind w:firstLineChars="200" w:firstLine="600"/>
        <w:rPr>
          <w:rFonts w:ascii="仿宋" w:eastAsia="仿宋" w:hAnsi="仿宋"/>
          <w:sz w:val="30"/>
          <w:szCs w:val="30"/>
        </w:rPr>
      </w:pPr>
      <w:r>
        <w:rPr>
          <w:rFonts w:ascii="仿宋" w:eastAsia="仿宋" w:hAnsi="仿宋" w:hint="eastAsia"/>
          <w:sz w:val="30"/>
          <w:szCs w:val="30"/>
        </w:rPr>
        <w:t>三</w:t>
      </w:r>
      <w:r w:rsidR="00537A5A" w:rsidRPr="00B0200B">
        <w:rPr>
          <w:rFonts w:ascii="仿宋" w:eastAsia="仿宋" w:hAnsi="仿宋"/>
          <w:sz w:val="30"/>
          <w:szCs w:val="30"/>
        </w:rPr>
        <w:t>、</w:t>
      </w:r>
      <w:r w:rsidR="00537A5A" w:rsidRPr="00B0200B">
        <w:rPr>
          <w:rFonts w:ascii="仿宋" w:eastAsia="仿宋" w:hAnsi="仿宋" w:hint="eastAsia"/>
          <w:sz w:val="30"/>
          <w:szCs w:val="30"/>
        </w:rPr>
        <w:t>加强人员管理，</w:t>
      </w:r>
      <w:r w:rsidR="00A37A72" w:rsidRPr="00B0200B">
        <w:rPr>
          <w:rFonts w:ascii="仿宋" w:eastAsia="仿宋" w:hAnsi="仿宋"/>
          <w:sz w:val="30"/>
          <w:szCs w:val="30"/>
        </w:rPr>
        <w:t>完善</w:t>
      </w:r>
      <w:r>
        <w:rPr>
          <w:rFonts w:ascii="仿宋" w:eastAsia="仿宋" w:hAnsi="仿宋" w:hint="eastAsia"/>
          <w:sz w:val="30"/>
          <w:szCs w:val="30"/>
        </w:rPr>
        <w:t>创收</w:t>
      </w:r>
      <w:r>
        <w:rPr>
          <w:rFonts w:ascii="仿宋" w:eastAsia="仿宋" w:hAnsi="仿宋"/>
          <w:sz w:val="30"/>
          <w:szCs w:val="30"/>
        </w:rPr>
        <w:t>分配</w:t>
      </w:r>
      <w:r w:rsidR="00A37A72" w:rsidRPr="00B0200B">
        <w:rPr>
          <w:rFonts w:ascii="仿宋" w:eastAsia="仿宋" w:hAnsi="仿宋"/>
          <w:sz w:val="30"/>
          <w:szCs w:val="30"/>
        </w:rPr>
        <w:t>制度</w:t>
      </w:r>
      <w:r>
        <w:rPr>
          <w:rFonts w:ascii="仿宋" w:eastAsia="仿宋" w:hAnsi="仿宋" w:hint="eastAsia"/>
          <w:sz w:val="30"/>
          <w:szCs w:val="30"/>
        </w:rPr>
        <w:t>，</w:t>
      </w:r>
      <w:r w:rsidR="00A37A72" w:rsidRPr="00B0200B">
        <w:rPr>
          <w:rFonts w:ascii="仿宋" w:eastAsia="仿宋" w:hAnsi="仿宋"/>
          <w:sz w:val="30"/>
          <w:szCs w:val="30"/>
        </w:rPr>
        <w:t>建立一套明确系统的管理办法。</w:t>
      </w:r>
      <w:r w:rsidR="00537A5A" w:rsidRPr="00B0200B">
        <w:rPr>
          <w:rFonts w:ascii="仿宋" w:eastAsia="仿宋" w:hAnsi="仿宋"/>
          <w:sz w:val="30"/>
          <w:szCs w:val="30"/>
        </w:rPr>
        <w:t>使全体</w:t>
      </w:r>
      <w:r w:rsidR="00A37A72" w:rsidRPr="00B0200B">
        <w:rPr>
          <w:rFonts w:ascii="仿宋" w:eastAsia="仿宋" w:hAnsi="仿宋"/>
          <w:sz w:val="30"/>
          <w:szCs w:val="30"/>
        </w:rPr>
        <w:t>人员在工作中发挥主观能动性，对工作有高度的责任心，从而提高工作效率。</w:t>
      </w:r>
    </w:p>
    <w:p w:rsidR="00073F32" w:rsidRPr="00073F32" w:rsidRDefault="00E66A16" w:rsidP="00AB46DA">
      <w:pPr>
        <w:ind w:firstLineChars="200" w:firstLine="600"/>
        <w:rPr>
          <w:rFonts w:ascii="仿宋" w:eastAsia="仿宋" w:hAnsi="仿宋"/>
          <w:sz w:val="30"/>
          <w:szCs w:val="30"/>
        </w:rPr>
      </w:pPr>
      <w:r>
        <w:rPr>
          <w:rFonts w:ascii="仿宋" w:eastAsia="仿宋" w:hAnsi="仿宋" w:hint="eastAsia"/>
          <w:sz w:val="30"/>
          <w:szCs w:val="30"/>
        </w:rPr>
        <w:t>四</w:t>
      </w:r>
      <w:r w:rsidR="00537A5A" w:rsidRPr="00B0200B">
        <w:rPr>
          <w:rFonts w:ascii="仿宋" w:eastAsia="仿宋" w:hAnsi="仿宋"/>
          <w:sz w:val="30"/>
          <w:szCs w:val="30"/>
        </w:rPr>
        <w:t>、</w:t>
      </w:r>
      <w:r w:rsidR="00254FC0" w:rsidRPr="00B0200B">
        <w:rPr>
          <w:rFonts w:ascii="仿宋" w:eastAsia="仿宋" w:hAnsi="仿宋" w:hint="eastAsia"/>
          <w:sz w:val="30"/>
          <w:szCs w:val="30"/>
        </w:rPr>
        <w:t>不断</w:t>
      </w:r>
      <w:r w:rsidR="00073F32">
        <w:rPr>
          <w:rFonts w:ascii="仿宋" w:eastAsia="仿宋" w:hAnsi="仿宋" w:hint="eastAsia"/>
          <w:sz w:val="30"/>
          <w:szCs w:val="30"/>
        </w:rPr>
        <w:t>转变</w:t>
      </w:r>
      <w:r w:rsidR="00537A5A" w:rsidRPr="00B0200B">
        <w:rPr>
          <w:rFonts w:ascii="仿宋" w:eastAsia="仿宋" w:hAnsi="仿宋" w:hint="eastAsia"/>
          <w:sz w:val="30"/>
          <w:szCs w:val="30"/>
        </w:rPr>
        <w:t>策略，</w:t>
      </w:r>
      <w:r w:rsidR="00254FC0" w:rsidRPr="00B0200B">
        <w:rPr>
          <w:rFonts w:ascii="仿宋" w:eastAsia="仿宋" w:hAnsi="仿宋" w:hint="eastAsia"/>
          <w:sz w:val="30"/>
          <w:szCs w:val="30"/>
        </w:rPr>
        <w:t>扩宽经营思路、开阔</w:t>
      </w:r>
      <w:r w:rsidR="00073F32">
        <w:rPr>
          <w:rFonts w:ascii="仿宋" w:eastAsia="仿宋" w:hAnsi="仿宋" w:hint="eastAsia"/>
          <w:sz w:val="30"/>
          <w:szCs w:val="30"/>
        </w:rPr>
        <w:t>业务范围</w:t>
      </w:r>
      <w:r w:rsidR="00356B21" w:rsidRPr="00B0200B">
        <w:rPr>
          <w:rFonts w:ascii="仿宋" w:eastAsia="仿宋" w:hAnsi="仿宋" w:hint="eastAsia"/>
          <w:sz w:val="30"/>
          <w:szCs w:val="30"/>
        </w:rPr>
        <w:t>，</w:t>
      </w:r>
      <w:r w:rsidR="00073F32">
        <w:rPr>
          <w:rFonts w:ascii="仿宋" w:eastAsia="仿宋" w:hAnsi="仿宋" w:hint="eastAsia"/>
          <w:sz w:val="30"/>
          <w:szCs w:val="30"/>
        </w:rPr>
        <w:t>全力</w:t>
      </w:r>
      <w:r w:rsidR="00356B21" w:rsidRPr="00B0200B">
        <w:rPr>
          <w:rFonts w:ascii="仿宋" w:eastAsia="仿宋" w:hAnsi="仿宋" w:hint="eastAsia"/>
          <w:sz w:val="30"/>
          <w:szCs w:val="30"/>
        </w:rPr>
        <w:t>增加销售收入</w:t>
      </w:r>
      <w:r w:rsidR="00254FC0" w:rsidRPr="00B0200B">
        <w:rPr>
          <w:rFonts w:ascii="仿宋" w:eastAsia="仿宋" w:hAnsi="仿宋" w:hint="eastAsia"/>
          <w:sz w:val="30"/>
          <w:szCs w:val="30"/>
        </w:rPr>
        <w:t>。</w:t>
      </w:r>
    </w:p>
    <w:p w:rsidR="00093BD4" w:rsidRDefault="00073F32" w:rsidP="00073F32">
      <w:pPr>
        <w:widowControl/>
        <w:shd w:val="clear" w:color="auto" w:fill="FFFFFF"/>
        <w:spacing w:line="405" w:lineRule="atLeast"/>
        <w:jc w:val="right"/>
        <w:rPr>
          <w:rFonts w:ascii="仿宋" w:eastAsia="仿宋" w:hAnsi="仿宋"/>
          <w:sz w:val="30"/>
          <w:szCs w:val="30"/>
        </w:rPr>
      </w:pPr>
      <w:r>
        <w:rPr>
          <w:rFonts w:ascii="仿宋" w:eastAsia="仿宋" w:hAnsi="仿宋"/>
          <w:sz w:val="30"/>
          <w:szCs w:val="30"/>
        </w:rPr>
        <w:t>科技发展部</w:t>
      </w:r>
    </w:p>
    <w:p w:rsidR="00B0200B" w:rsidRPr="00B0200B" w:rsidRDefault="00073F32" w:rsidP="00AB46DA">
      <w:pPr>
        <w:widowControl/>
        <w:shd w:val="clear" w:color="auto" w:fill="FFFFFF"/>
        <w:spacing w:line="405" w:lineRule="atLeast"/>
        <w:jc w:val="right"/>
        <w:rPr>
          <w:rFonts w:ascii="仿宋" w:eastAsia="仿宋" w:hAnsi="仿宋"/>
          <w:sz w:val="30"/>
          <w:szCs w:val="30"/>
        </w:rPr>
      </w:pPr>
      <w:r>
        <w:rPr>
          <w:rFonts w:ascii="仿宋" w:eastAsia="仿宋" w:hAnsi="仿宋"/>
          <w:sz w:val="30"/>
          <w:szCs w:val="30"/>
        </w:rPr>
        <w:lastRenderedPageBreak/>
        <w:t>2016年1</w:t>
      </w:r>
      <w:r w:rsidR="008C761A">
        <w:rPr>
          <w:rFonts w:ascii="仿宋" w:eastAsia="仿宋" w:hAnsi="仿宋" w:hint="eastAsia"/>
          <w:sz w:val="30"/>
          <w:szCs w:val="30"/>
        </w:rPr>
        <w:t>2</w:t>
      </w:r>
      <w:r>
        <w:rPr>
          <w:rFonts w:ascii="仿宋" w:eastAsia="仿宋" w:hAnsi="仿宋"/>
          <w:sz w:val="30"/>
          <w:szCs w:val="30"/>
        </w:rPr>
        <w:t>月</w:t>
      </w:r>
    </w:p>
    <w:sectPr w:rsidR="00B0200B" w:rsidRPr="00B0200B" w:rsidSect="00881918">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72A" w:rsidRDefault="002E672A" w:rsidP="00B42EE3">
      <w:r>
        <w:separator/>
      </w:r>
    </w:p>
  </w:endnote>
  <w:endnote w:type="continuationSeparator" w:id="0">
    <w:p w:rsidR="002E672A" w:rsidRDefault="002E672A" w:rsidP="00B42E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2A" w:rsidRDefault="002E672A" w:rsidP="00B42EE3">
      <w:r>
        <w:separator/>
      </w:r>
    </w:p>
  </w:footnote>
  <w:footnote w:type="continuationSeparator" w:id="0">
    <w:p w:rsidR="002E672A" w:rsidRDefault="002E672A" w:rsidP="00B42E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B65A2"/>
    <w:multiLevelType w:val="hybridMultilevel"/>
    <w:tmpl w:val="05D86DD6"/>
    <w:lvl w:ilvl="0" w:tplc="72D4CA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845E17"/>
    <w:multiLevelType w:val="hybridMultilevel"/>
    <w:tmpl w:val="67E05C4E"/>
    <w:lvl w:ilvl="0" w:tplc="00F88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8C0C2B"/>
    <w:multiLevelType w:val="hybridMultilevel"/>
    <w:tmpl w:val="1978510C"/>
    <w:lvl w:ilvl="0" w:tplc="884C5E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25EC"/>
    <w:rsid w:val="0001645B"/>
    <w:rsid w:val="00073F32"/>
    <w:rsid w:val="00091675"/>
    <w:rsid w:val="00093BD4"/>
    <w:rsid w:val="000A18E8"/>
    <w:rsid w:val="000A7A46"/>
    <w:rsid w:val="000B46A1"/>
    <w:rsid w:val="000D2AFE"/>
    <w:rsid w:val="000F3E02"/>
    <w:rsid w:val="000F676B"/>
    <w:rsid w:val="00101526"/>
    <w:rsid w:val="00102D53"/>
    <w:rsid w:val="0011395B"/>
    <w:rsid w:val="00126CDE"/>
    <w:rsid w:val="001463E0"/>
    <w:rsid w:val="00154734"/>
    <w:rsid w:val="00162E10"/>
    <w:rsid w:val="00167DE7"/>
    <w:rsid w:val="00182C6B"/>
    <w:rsid w:val="00191D80"/>
    <w:rsid w:val="001A40CC"/>
    <w:rsid w:val="001A7A05"/>
    <w:rsid w:val="001C655F"/>
    <w:rsid w:val="001D65A8"/>
    <w:rsid w:val="00215B66"/>
    <w:rsid w:val="00216AEB"/>
    <w:rsid w:val="00236D76"/>
    <w:rsid w:val="00254FC0"/>
    <w:rsid w:val="002907B1"/>
    <w:rsid w:val="00294F69"/>
    <w:rsid w:val="002A0D38"/>
    <w:rsid w:val="002D0B9C"/>
    <w:rsid w:val="002E672A"/>
    <w:rsid w:val="002F6B9B"/>
    <w:rsid w:val="00313D36"/>
    <w:rsid w:val="003148EA"/>
    <w:rsid w:val="003327DA"/>
    <w:rsid w:val="0034753F"/>
    <w:rsid w:val="00356B21"/>
    <w:rsid w:val="003974EE"/>
    <w:rsid w:val="003C25EC"/>
    <w:rsid w:val="003E44BA"/>
    <w:rsid w:val="004456CF"/>
    <w:rsid w:val="00451327"/>
    <w:rsid w:val="0048703E"/>
    <w:rsid w:val="004C14BE"/>
    <w:rsid w:val="004C315D"/>
    <w:rsid w:val="004C39CB"/>
    <w:rsid w:val="004E19E3"/>
    <w:rsid w:val="004E68D4"/>
    <w:rsid w:val="00500A81"/>
    <w:rsid w:val="00512740"/>
    <w:rsid w:val="00523413"/>
    <w:rsid w:val="00537A5A"/>
    <w:rsid w:val="00560F32"/>
    <w:rsid w:val="00574EE1"/>
    <w:rsid w:val="00581C7C"/>
    <w:rsid w:val="00586AE1"/>
    <w:rsid w:val="00593FFB"/>
    <w:rsid w:val="00594383"/>
    <w:rsid w:val="005C7F8C"/>
    <w:rsid w:val="005D648B"/>
    <w:rsid w:val="005F5C20"/>
    <w:rsid w:val="006035BC"/>
    <w:rsid w:val="00617EE0"/>
    <w:rsid w:val="006267C7"/>
    <w:rsid w:val="00637CC0"/>
    <w:rsid w:val="00637E89"/>
    <w:rsid w:val="00646E13"/>
    <w:rsid w:val="00652ADB"/>
    <w:rsid w:val="006669C3"/>
    <w:rsid w:val="00692039"/>
    <w:rsid w:val="00721323"/>
    <w:rsid w:val="00724195"/>
    <w:rsid w:val="007274CA"/>
    <w:rsid w:val="00762CF5"/>
    <w:rsid w:val="00763B74"/>
    <w:rsid w:val="007A4384"/>
    <w:rsid w:val="007A5476"/>
    <w:rsid w:val="007B069A"/>
    <w:rsid w:val="007C5CF3"/>
    <w:rsid w:val="007C7A9E"/>
    <w:rsid w:val="007D20A8"/>
    <w:rsid w:val="007F23E9"/>
    <w:rsid w:val="00801CB6"/>
    <w:rsid w:val="00805D4D"/>
    <w:rsid w:val="0080635B"/>
    <w:rsid w:val="00811F24"/>
    <w:rsid w:val="00822F08"/>
    <w:rsid w:val="00872EC0"/>
    <w:rsid w:val="008733E1"/>
    <w:rsid w:val="00873C8A"/>
    <w:rsid w:val="0088189F"/>
    <w:rsid w:val="00881918"/>
    <w:rsid w:val="008A7D6F"/>
    <w:rsid w:val="008A7DC0"/>
    <w:rsid w:val="008B798E"/>
    <w:rsid w:val="008C3A07"/>
    <w:rsid w:val="008C761A"/>
    <w:rsid w:val="00900A4B"/>
    <w:rsid w:val="00926786"/>
    <w:rsid w:val="0093517B"/>
    <w:rsid w:val="009430A0"/>
    <w:rsid w:val="009517F4"/>
    <w:rsid w:val="0096368B"/>
    <w:rsid w:val="00972927"/>
    <w:rsid w:val="009947F7"/>
    <w:rsid w:val="00995625"/>
    <w:rsid w:val="009C72DA"/>
    <w:rsid w:val="009F23EC"/>
    <w:rsid w:val="009F5AF0"/>
    <w:rsid w:val="00A22B85"/>
    <w:rsid w:val="00A24AAF"/>
    <w:rsid w:val="00A2724E"/>
    <w:rsid w:val="00A34A9C"/>
    <w:rsid w:val="00A37A13"/>
    <w:rsid w:val="00A37A72"/>
    <w:rsid w:val="00A42D03"/>
    <w:rsid w:val="00A54990"/>
    <w:rsid w:val="00A60FDC"/>
    <w:rsid w:val="00A748F6"/>
    <w:rsid w:val="00A758B1"/>
    <w:rsid w:val="00A76AE3"/>
    <w:rsid w:val="00A968F0"/>
    <w:rsid w:val="00AB46DA"/>
    <w:rsid w:val="00AF7AFA"/>
    <w:rsid w:val="00B0200B"/>
    <w:rsid w:val="00B02429"/>
    <w:rsid w:val="00B42EE3"/>
    <w:rsid w:val="00B7020A"/>
    <w:rsid w:val="00B72AF9"/>
    <w:rsid w:val="00BA20F4"/>
    <w:rsid w:val="00BB6D85"/>
    <w:rsid w:val="00BC0D01"/>
    <w:rsid w:val="00BE139C"/>
    <w:rsid w:val="00BF55EE"/>
    <w:rsid w:val="00BF6149"/>
    <w:rsid w:val="00BF6CA9"/>
    <w:rsid w:val="00C234B1"/>
    <w:rsid w:val="00C23CCD"/>
    <w:rsid w:val="00C41DDB"/>
    <w:rsid w:val="00C5066B"/>
    <w:rsid w:val="00C65DAD"/>
    <w:rsid w:val="00C8428F"/>
    <w:rsid w:val="00C95690"/>
    <w:rsid w:val="00CA1005"/>
    <w:rsid w:val="00CA5DC6"/>
    <w:rsid w:val="00CB3095"/>
    <w:rsid w:val="00CC07A0"/>
    <w:rsid w:val="00CC362C"/>
    <w:rsid w:val="00CC419E"/>
    <w:rsid w:val="00CD615D"/>
    <w:rsid w:val="00D42460"/>
    <w:rsid w:val="00D536CC"/>
    <w:rsid w:val="00D54263"/>
    <w:rsid w:val="00D82167"/>
    <w:rsid w:val="00D941E6"/>
    <w:rsid w:val="00DA607B"/>
    <w:rsid w:val="00E03A32"/>
    <w:rsid w:val="00E45B6E"/>
    <w:rsid w:val="00E52BF7"/>
    <w:rsid w:val="00E57BF9"/>
    <w:rsid w:val="00E66A16"/>
    <w:rsid w:val="00E86E33"/>
    <w:rsid w:val="00E914DF"/>
    <w:rsid w:val="00EC259F"/>
    <w:rsid w:val="00ED0676"/>
    <w:rsid w:val="00ED4093"/>
    <w:rsid w:val="00EF28EF"/>
    <w:rsid w:val="00F45DB9"/>
    <w:rsid w:val="00F508E2"/>
    <w:rsid w:val="00F55A23"/>
    <w:rsid w:val="00F74C76"/>
    <w:rsid w:val="00F75ADF"/>
    <w:rsid w:val="00F76C74"/>
    <w:rsid w:val="00F92DF1"/>
    <w:rsid w:val="00FA5E39"/>
    <w:rsid w:val="00FB2D56"/>
    <w:rsid w:val="00FD59E6"/>
    <w:rsid w:val="00FE16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5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2E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2EE3"/>
    <w:rPr>
      <w:rFonts w:ascii="Times New Roman" w:eastAsia="宋体" w:hAnsi="Times New Roman" w:cs="Times New Roman"/>
      <w:sz w:val="18"/>
      <w:szCs w:val="18"/>
    </w:rPr>
  </w:style>
  <w:style w:type="paragraph" w:styleId="a4">
    <w:name w:val="footer"/>
    <w:basedOn w:val="a"/>
    <w:link w:val="Char0"/>
    <w:uiPriority w:val="99"/>
    <w:semiHidden/>
    <w:unhideWhenUsed/>
    <w:rsid w:val="00B42E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2EE3"/>
    <w:rPr>
      <w:rFonts w:ascii="Times New Roman" w:eastAsia="宋体" w:hAnsi="Times New Roman" w:cs="Times New Roman"/>
      <w:sz w:val="18"/>
      <w:szCs w:val="18"/>
    </w:rPr>
  </w:style>
  <w:style w:type="paragraph" w:styleId="a5">
    <w:name w:val="Date"/>
    <w:basedOn w:val="a"/>
    <w:next w:val="a"/>
    <w:link w:val="Char1"/>
    <w:uiPriority w:val="99"/>
    <w:semiHidden/>
    <w:unhideWhenUsed/>
    <w:rsid w:val="00B42EE3"/>
    <w:pPr>
      <w:ind w:leftChars="2500" w:left="100"/>
    </w:pPr>
  </w:style>
  <w:style w:type="character" w:customStyle="1" w:styleId="Char1">
    <w:name w:val="日期 Char"/>
    <w:basedOn w:val="a0"/>
    <w:link w:val="a5"/>
    <w:uiPriority w:val="99"/>
    <w:semiHidden/>
    <w:rsid w:val="00B42EE3"/>
    <w:rPr>
      <w:rFonts w:ascii="Times New Roman" w:eastAsia="宋体" w:hAnsi="Times New Roman" w:cs="Times New Roman"/>
      <w:szCs w:val="24"/>
    </w:rPr>
  </w:style>
  <w:style w:type="paragraph" w:styleId="a6">
    <w:name w:val="List Paragraph"/>
    <w:basedOn w:val="a"/>
    <w:uiPriority w:val="34"/>
    <w:qFormat/>
    <w:rsid w:val="00A22B85"/>
    <w:pPr>
      <w:ind w:firstLineChars="200" w:firstLine="420"/>
    </w:pPr>
  </w:style>
  <w:style w:type="character" w:styleId="a7">
    <w:name w:val="Hyperlink"/>
    <w:basedOn w:val="a0"/>
    <w:uiPriority w:val="99"/>
    <w:semiHidden/>
    <w:unhideWhenUsed/>
    <w:rsid w:val="00167DE7"/>
    <w:rPr>
      <w:strike w:val="0"/>
      <w:dstrike w:val="0"/>
      <w:color w:val="666666"/>
      <w:u w:val="none"/>
      <w:effect w:val="none"/>
    </w:rPr>
  </w:style>
  <w:style w:type="paragraph" w:styleId="a8">
    <w:name w:val="Normal (Web)"/>
    <w:basedOn w:val="a"/>
    <w:rsid w:val="00D941E6"/>
    <w:pPr>
      <w:jc w:val="left"/>
    </w:pPr>
    <w:rPr>
      <w:kern w:val="0"/>
      <w:sz w:val="24"/>
    </w:rPr>
  </w:style>
</w:styles>
</file>

<file path=word/webSettings.xml><?xml version="1.0" encoding="utf-8"?>
<w:webSettings xmlns:r="http://schemas.openxmlformats.org/officeDocument/2006/relationships" xmlns:w="http://schemas.openxmlformats.org/wordprocessingml/2006/main">
  <w:divs>
    <w:div w:id="982928646">
      <w:bodyDiv w:val="1"/>
      <w:marLeft w:val="0"/>
      <w:marRight w:val="0"/>
      <w:marTop w:val="0"/>
      <w:marBottom w:val="0"/>
      <w:divBdr>
        <w:top w:val="none" w:sz="0" w:space="0" w:color="auto"/>
        <w:left w:val="none" w:sz="0" w:space="0" w:color="auto"/>
        <w:bottom w:val="none" w:sz="0" w:space="0" w:color="auto"/>
        <w:right w:val="none" w:sz="0" w:space="0" w:color="auto"/>
      </w:divBdr>
      <w:divsChild>
        <w:div w:id="664435322">
          <w:marLeft w:val="0"/>
          <w:marRight w:val="0"/>
          <w:marTop w:val="0"/>
          <w:marBottom w:val="0"/>
          <w:divBdr>
            <w:top w:val="none" w:sz="0" w:space="0" w:color="auto"/>
            <w:left w:val="none" w:sz="0" w:space="0" w:color="auto"/>
            <w:bottom w:val="none" w:sz="0" w:space="0" w:color="auto"/>
            <w:right w:val="none" w:sz="0" w:space="0" w:color="auto"/>
          </w:divBdr>
          <w:divsChild>
            <w:div w:id="1476870700">
              <w:marLeft w:val="0"/>
              <w:marRight w:val="0"/>
              <w:marTop w:val="0"/>
              <w:marBottom w:val="0"/>
              <w:divBdr>
                <w:top w:val="none" w:sz="0" w:space="0" w:color="auto"/>
                <w:left w:val="none" w:sz="0" w:space="0" w:color="auto"/>
                <w:bottom w:val="none" w:sz="0" w:space="0" w:color="auto"/>
                <w:right w:val="none" w:sz="0" w:space="0" w:color="auto"/>
              </w:divBdr>
              <w:divsChild>
                <w:div w:id="1568568357">
                  <w:marLeft w:val="150"/>
                  <w:marRight w:val="0"/>
                  <w:marTop w:val="0"/>
                  <w:marBottom w:val="0"/>
                  <w:divBdr>
                    <w:top w:val="single" w:sz="6" w:space="0" w:color="EEEEEE"/>
                    <w:left w:val="single" w:sz="6" w:space="0" w:color="EEEEEE"/>
                    <w:bottom w:val="single" w:sz="6" w:space="0" w:color="EEEEEE"/>
                    <w:right w:val="single" w:sz="6" w:space="0" w:color="EEEEEE"/>
                  </w:divBdr>
                  <w:divsChild>
                    <w:div w:id="1716998886">
                      <w:marLeft w:val="0"/>
                      <w:marRight w:val="0"/>
                      <w:marTop w:val="0"/>
                      <w:marBottom w:val="0"/>
                      <w:divBdr>
                        <w:top w:val="none" w:sz="0" w:space="0" w:color="auto"/>
                        <w:left w:val="none" w:sz="0" w:space="0" w:color="auto"/>
                        <w:bottom w:val="none" w:sz="0" w:space="0" w:color="auto"/>
                        <w:right w:val="none" w:sz="0" w:space="0" w:color="auto"/>
                      </w:divBdr>
                      <w:divsChild>
                        <w:div w:id="2312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倪峰</dc:creator>
  <cp:lastModifiedBy>XiaZaiMa.COM</cp:lastModifiedBy>
  <cp:revision>23</cp:revision>
  <dcterms:created xsi:type="dcterms:W3CDTF">2015-12-10T09:09:00Z</dcterms:created>
  <dcterms:modified xsi:type="dcterms:W3CDTF">2016-12-22T01:24:00Z</dcterms:modified>
</cp:coreProperties>
</file>